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D9B" w:rsidRPr="00734A81" w:rsidRDefault="00734A81" w:rsidP="00734A8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 w:rsidRPr="00734A81">
        <w:rPr>
          <w:rFonts w:ascii="Times New Roman" w:hAnsi="Times New Roman" w:cs="Times New Roman"/>
          <w:b/>
          <w:sz w:val="30"/>
          <w:szCs w:val="30"/>
        </w:rPr>
        <w:t>Плохое питание, недостаточная физическая активность и вызванное ими ожирение с сопутствующими болезнями вносят значительный вклад в заболеваемость и преждевременную смертность наших</w:t>
      </w:r>
      <w:r w:rsidR="002B475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34A81">
        <w:rPr>
          <w:rFonts w:ascii="Times New Roman" w:hAnsi="Times New Roman" w:cs="Times New Roman"/>
          <w:b/>
          <w:sz w:val="30"/>
          <w:szCs w:val="30"/>
        </w:rPr>
        <w:t xml:space="preserve">современников. </w:t>
      </w:r>
    </w:p>
    <w:p w:rsidR="00734A81" w:rsidRDefault="00734A81" w:rsidP="00734A8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34A81" w:rsidRDefault="00734A81" w:rsidP="00734A81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734A81">
        <w:rPr>
          <w:rFonts w:ascii="Times New Roman" w:hAnsi="Times New Roman" w:cs="Times New Roman"/>
          <w:b/>
          <w:i/>
          <w:sz w:val="40"/>
          <w:szCs w:val="40"/>
        </w:rPr>
        <w:tab/>
        <w:t>ЗДОРОВОЕ ПИТАНИЕ предусматривает:</w:t>
      </w:r>
    </w:p>
    <w:p w:rsidR="00734A81" w:rsidRPr="004502AA" w:rsidRDefault="004502AA" w:rsidP="004502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02AA">
        <w:rPr>
          <w:rFonts w:ascii="Times New Roman" w:hAnsi="Times New Roman" w:cs="Times New Roman"/>
          <w:sz w:val="30"/>
          <w:szCs w:val="30"/>
        </w:rPr>
        <w:t>о</w:t>
      </w:r>
      <w:r w:rsidR="00734A81" w:rsidRPr="004502AA">
        <w:rPr>
          <w:rFonts w:ascii="Times New Roman" w:hAnsi="Times New Roman" w:cs="Times New Roman"/>
          <w:sz w:val="30"/>
          <w:szCs w:val="30"/>
        </w:rPr>
        <w:t>птимальное количество белков, жиров, углеводов (соотношение 1:1:</w:t>
      </w:r>
      <w:r w:rsidR="002B4754">
        <w:rPr>
          <w:rFonts w:ascii="Times New Roman" w:hAnsi="Times New Roman" w:cs="Times New Roman"/>
          <w:sz w:val="30"/>
          <w:szCs w:val="30"/>
        </w:rPr>
        <w:t>4</w:t>
      </w:r>
      <w:r w:rsidR="00734A81" w:rsidRPr="004502AA">
        <w:rPr>
          <w:rFonts w:ascii="Times New Roman" w:hAnsi="Times New Roman" w:cs="Times New Roman"/>
          <w:sz w:val="30"/>
          <w:szCs w:val="30"/>
        </w:rPr>
        <w:t xml:space="preserve">), минеральных </w:t>
      </w:r>
      <w:r w:rsidR="002B4754">
        <w:rPr>
          <w:rFonts w:ascii="Times New Roman" w:hAnsi="Times New Roman" w:cs="Times New Roman"/>
          <w:sz w:val="30"/>
          <w:szCs w:val="30"/>
        </w:rPr>
        <w:t>веществ, микр</w:t>
      </w:r>
      <w:proofErr w:type="gramStart"/>
      <w:r w:rsidR="002B4754">
        <w:rPr>
          <w:rFonts w:ascii="Times New Roman" w:hAnsi="Times New Roman" w:cs="Times New Roman"/>
          <w:sz w:val="30"/>
          <w:szCs w:val="30"/>
        </w:rPr>
        <w:t>о-</w:t>
      </w:r>
      <w:proofErr w:type="gramEnd"/>
      <w:r w:rsidR="002B4754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="002B4754">
        <w:rPr>
          <w:rFonts w:ascii="Times New Roman" w:hAnsi="Times New Roman" w:cs="Times New Roman"/>
          <w:sz w:val="30"/>
          <w:szCs w:val="30"/>
        </w:rPr>
        <w:t>маркоэлементов</w:t>
      </w:r>
      <w:proofErr w:type="spellEnd"/>
      <w:r w:rsidR="00734A81" w:rsidRPr="004502AA">
        <w:rPr>
          <w:rFonts w:ascii="Times New Roman" w:hAnsi="Times New Roman" w:cs="Times New Roman"/>
          <w:sz w:val="30"/>
          <w:szCs w:val="30"/>
        </w:rPr>
        <w:t xml:space="preserve">, холестерина, </w:t>
      </w:r>
      <w:r w:rsidRPr="004502AA">
        <w:rPr>
          <w:rFonts w:ascii="Times New Roman" w:hAnsi="Times New Roman" w:cs="Times New Roman"/>
          <w:sz w:val="30"/>
          <w:szCs w:val="30"/>
        </w:rPr>
        <w:t>витаминов</w:t>
      </w:r>
      <w:r w:rsidR="00734A81" w:rsidRPr="004502AA">
        <w:rPr>
          <w:rFonts w:ascii="Times New Roman" w:hAnsi="Times New Roman" w:cs="Times New Roman"/>
          <w:sz w:val="30"/>
          <w:szCs w:val="30"/>
        </w:rPr>
        <w:t>, калорий;</w:t>
      </w:r>
    </w:p>
    <w:p w:rsidR="00734A81" w:rsidRPr="004502AA" w:rsidRDefault="00734A81" w:rsidP="004502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502AA">
        <w:rPr>
          <w:rFonts w:ascii="Times New Roman" w:hAnsi="Times New Roman" w:cs="Times New Roman"/>
          <w:sz w:val="30"/>
          <w:szCs w:val="30"/>
        </w:rPr>
        <w:t>ежедневное включение в свой рацион всех шести видов вкуса: сладкого, кислого, соленого, горького, жгучего (обжигающий рот) и вяжущего (любые бобы, чечевица, гранат, яблоко, персики).</w:t>
      </w:r>
      <w:proofErr w:type="gramEnd"/>
      <w:r w:rsidRPr="004502AA">
        <w:rPr>
          <w:rFonts w:ascii="Times New Roman" w:hAnsi="Times New Roman" w:cs="Times New Roman"/>
          <w:sz w:val="30"/>
          <w:szCs w:val="30"/>
        </w:rPr>
        <w:t xml:space="preserve"> Соотношение их может меняться в зависимости от потребностей человека;</w:t>
      </w:r>
    </w:p>
    <w:p w:rsidR="00734A81" w:rsidRPr="004502AA" w:rsidRDefault="00734A81" w:rsidP="004502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02AA">
        <w:rPr>
          <w:rFonts w:ascii="Times New Roman" w:hAnsi="Times New Roman" w:cs="Times New Roman"/>
          <w:sz w:val="30"/>
          <w:szCs w:val="30"/>
        </w:rPr>
        <w:t>достаточное количество свежих и тушеных овощей, фруктов, цельной крупы (достаточно одного вида), содержащей необходимое количество пищевых волокон (их недостаток может быть причиной различных расстройств системы пищеварения, от запора до рака толстой кишки);</w:t>
      </w:r>
    </w:p>
    <w:p w:rsidR="00734A81" w:rsidRDefault="00734A81" w:rsidP="004502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02AA">
        <w:rPr>
          <w:rFonts w:ascii="Times New Roman" w:hAnsi="Times New Roman" w:cs="Times New Roman"/>
          <w:sz w:val="30"/>
          <w:szCs w:val="30"/>
        </w:rPr>
        <w:t xml:space="preserve">отказ от полуфабрикатов и продуктов, содержащих </w:t>
      </w:r>
      <w:r w:rsidR="004502AA" w:rsidRPr="004502AA">
        <w:rPr>
          <w:rFonts w:ascii="Times New Roman" w:hAnsi="Times New Roman" w:cs="Times New Roman"/>
          <w:sz w:val="30"/>
          <w:szCs w:val="30"/>
        </w:rPr>
        <w:t>искусственные</w:t>
      </w:r>
      <w:r w:rsidRPr="004502AA">
        <w:rPr>
          <w:rFonts w:ascii="Times New Roman" w:hAnsi="Times New Roman" w:cs="Times New Roman"/>
          <w:sz w:val="30"/>
          <w:szCs w:val="30"/>
        </w:rPr>
        <w:t xml:space="preserve"> химические</w:t>
      </w:r>
      <w:r w:rsidR="004502AA" w:rsidRPr="004502AA">
        <w:rPr>
          <w:rFonts w:ascii="Times New Roman" w:hAnsi="Times New Roman" w:cs="Times New Roman"/>
          <w:sz w:val="30"/>
          <w:szCs w:val="30"/>
        </w:rPr>
        <w:t xml:space="preserve"> вещества, красители и консерванты.</w:t>
      </w:r>
    </w:p>
    <w:p w:rsidR="002B4754" w:rsidRDefault="002B4754" w:rsidP="002B4754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 w:rsidRPr="006E6791">
        <w:rPr>
          <w:rFonts w:ascii="Times New Roman" w:hAnsi="Times New Roman" w:cs="Times New Roman"/>
          <w:b/>
          <w:sz w:val="30"/>
          <w:szCs w:val="30"/>
        </w:rPr>
        <w:t>Изменение характера питания и пищевых привычек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E6791">
        <w:rPr>
          <w:rFonts w:ascii="Times New Roman" w:hAnsi="Times New Roman" w:cs="Times New Roman"/>
          <w:i/>
          <w:sz w:val="30"/>
          <w:szCs w:val="30"/>
        </w:rPr>
        <w:t xml:space="preserve">с ограничением потребления </w:t>
      </w:r>
      <w:r>
        <w:rPr>
          <w:rFonts w:ascii="Times New Roman" w:hAnsi="Times New Roman" w:cs="Times New Roman"/>
          <w:i/>
          <w:sz w:val="30"/>
          <w:szCs w:val="30"/>
        </w:rPr>
        <w:t xml:space="preserve">насыщенных </w:t>
      </w:r>
      <w:r w:rsidRPr="006E6791">
        <w:rPr>
          <w:rFonts w:ascii="Times New Roman" w:hAnsi="Times New Roman" w:cs="Times New Roman"/>
          <w:i/>
          <w:sz w:val="30"/>
          <w:szCs w:val="30"/>
        </w:rPr>
        <w:t xml:space="preserve">жиров, сахаросодержащих продуктов, изделий из муки высшего сорта и алкоголя. </w:t>
      </w:r>
    </w:p>
    <w:p w:rsidR="002B4754" w:rsidRPr="00087A3B" w:rsidRDefault="002B4754" w:rsidP="002B475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Жир. </w:t>
      </w:r>
      <w:r>
        <w:rPr>
          <w:rFonts w:ascii="Times New Roman" w:hAnsi="Times New Roman" w:cs="Times New Roman"/>
          <w:sz w:val="30"/>
          <w:szCs w:val="30"/>
        </w:rPr>
        <w:t xml:space="preserve">При калорийности рациона в 1800 килокалорий доля жира не должна превышать 25-30% или 50-60 грамм в сутки. </w:t>
      </w:r>
      <w:proofErr w:type="gramStart"/>
      <w:r>
        <w:rPr>
          <w:rFonts w:ascii="Times New Roman" w:hAnsi="Times New Roman" w:cs="Times New Roman"/>
          <w:sz w:val="30"/>
          <w:szCs w:val="30"/>
        </w:rPr>
        <w:t>Из них растительные масла, которые используются для приготовления пищи и заправки салатов, должны составлять не менее 50%. Из рациона исключаются или сводятся к минимуму продукты с высоким содержанием жира: майонез, сливки, орехи, семечки, жирные сыры, рыбные консервы в масле, торты, пирожные, домашняя выпечка, колбаса, ветчина, грудинка, чипсы и др. и употребляются нежирные продукты: молоко 0,5% и 1,5%, кефир 1% 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1,8%, творог 0% и 5%, сметана 10%, постные сорта мяса и рыбы. Пищу лучше варить, тушить или запекать, готовить на п</w:t>
      </w:r>
      <w:r w:rsidR="00494090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ру.</w:t>
      </w:r>
    </w:p>
    <w:p w:rsidR="002B4754" w:rsidRPr="002B4754" w:rsidRDefault="002B4754" w:rsidP="002B475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B4754">
        <w:rPr>
          <w:rFonts w:ascii="Times New Roman" w:hAnsi="Times New Roman" w:cs="Times New Roman"/>
          <w:b/>
          <w:sz w:val="30"/>
          <w:szCs w:val="30"/>
        </w:rPr>
        <w:t xml:space="preserve">Углеводы. </w:t>
      </w:r>
      <w:r w:rsidRPr="002B4754">
        <w:rPr>
          <w:rFonts w:ascii="Times New Roman" w:hAnsi="Times New Roman" w:cs="Times New Roman"/>
          <w:sz w:val="30"/>
          <w:szCs w:val="30"/>
        </w:rPr>
        <w:t xml:space="preserve">На их долю должно приходиться 55-60% суточной калорийности. Рекомендуется хлеб грубого помола, овощи, фрукты, ягоды, содержащие клетчатку. Овощи в сыром или приготовленном виде необходимо включать в рацион 3-4 раза в день, фрукты – не менее 2-3 раз. </w:t>
      </w:r>
      <w:proofErr w:type="gramStart"/>
      <w:r w:rsidRPr="002B4754">
        <w:rPr>
          <w:rFonts w:ascii="Times New Roman" w:hAnsi="Times New Roman" w:cs="Times New Roman"/>
          <w:sz w:val="30"/>
          <w:szCs w:val="30"/>
        </w:rPr>
        <w:t>Ограничиваются блюда из картофеля, круп, бобовых и макаронных изделий, кондитерские изделия, сладкие напитки, алкоголь, белый хлеб, батоны, манную крупу и обработанный рис, морожен</w:t>
      </w:r>
      <w:r>
        <w:rPr>
          <w:rFonts w:ascii="Times New Roman" w:hAnsi="Times New Roman" w:cs="Times New Roman"/>
          <w:sz w:val="30"/>
          <w:szCs w:val="30"/>
        </w:rPr>
        <w:t>ое.</w:t>
      </w:r>
      <w:proofErr w:type="gramEnd"/>
    </w:p>
    <w:p w:rsidR="002B4754" w:rsidRPr="002B4754" w:rsidRDefault="002B4754" w:rsidP="002B475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B4754">
        <w:rPr>
          <w:rFonts w:ascii="Times New Roman" w:hAnsi="Times New Roman" w:cs="Times New Roman"/>
          <w:b/>
          <w:sz w:val="30"/>
          <w:szCs w:val="30"/>
        </w:rPr>
        <w:lastRenderedPageBreak/>
        <w:t>Белки.</w:t>
      </w:r>
      <w:r w:rsidRPr="002B4754">
        <w:rPr>
          <w:rFonts w:ascii="Times New Roman" w:hAnsi="Times New Roman" w:cs="Times New Roman"/>
          <w:sz w:val="30"/>
          <w:szCs w:val="30"/>
        </w:rPr>
        <w:t xml:space="preserve"> Норма потребления белка для взрослого человека составляет 0,8-1,0 гр. на один килограмм веса</w:t>
      </w:r>
      <w:bookmarkStart w:id="0" w:name="_GoBack"/>
      <w:bookmarkEnd w:id="0"/>
      <w:r w:rsidRPr="002B4754">
        <w:rPr>
          <w:rFonts w:ascii="Times New Roman" w:hAnsi="Times New Roman" w:cs="Times New Roman"/>
          <w:sz w:val="30"/>
          <w:szCs w:val="30"/>
        </w:rPr>
        <w:t xml:space="preserve">. Потребление белка взрослыми свыше 1,5 г/кг нежелательно, а более 2 г/кг – вредно. </w:t>
      </w:r>
    </w:p>
    <w:p w:rsidR="002B4754" w:rsidRDefault="002B4754" w:rsidP="002B475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Организация режима питания.</w:t>
      </w:r>
    </w:p>
    <w:p w:rsidR="002B4754" w:rsidRPr="004A3BA1" w:rsidRDefault="002B4754" w:rsidP="002B475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пятиразовое питание: три основных и два промежуточных приема пищи;</w:t>
      </w:r>
    </w:p>
    <w:p w:rsidR="002B4754" w:rsidRPr="00A715A9" w:rsidRDefault="002B4754" w:rsidP="002B475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калорийность рациона распределяется следующим образом: завтрак – 25%, 2-й завтрак – 10%, обед – 35%, полдник – 10%, ужин – 20% (ужин не позднее 3 часов до сна);</w:t>
      </w:r>
    </w:p>
    <w:p w:rsidR="002B4754" w:rsidRPr="00A715A9" w:rsidRDefault="002B4754" w:rsidP="002B475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исключаются продукты, возбуждающие аппетит (острые блюда, пряности, приправы), ограничиваются соль до 5 грамм и жидкость из расчета </w:t>
      </w:r>
      <w:r w:rsidRPr="00461B08">
        <w:rPr>
          <w:rFonts w:ascii="Times New Roman" w:hAnsi="Times New Roman" w:cs="Times New Roman"/>
          <w:sz w:val="30"/>
          <w:szCs w:val="30"/>
        </w:rPr>
        <w:t>30-35</w:t>
      </w:r>
      <w:r w:rsidR="00461B08" w:rsidRPr="00461B08">
        <w:rPr>
          <w:rFonts w:ascii="Times New Roman" w:hAnsi="Times New Roman" w:cs="Times New Roman"/>
          <w:sz w:val="30"/>
          <w:szCs w:val="30"/>
        </w:rPr>
        <w:t xml:space="preserve"> на 1 кг массы тела;</w:t>
      </w:r>
    </w:p>
    <w:p w:rsidR="002B4754" w:rsidRPr="00A715A9" w:rsidRDefault="002B4754" w:rsidP="002B475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практикуются «зигзаги» в питании в виде разгрузочных </w:t>
      </w:r>
      <w:r w:rsidR="00461B08">
        <w:rPr>
          <w:rFonts w:ascii="Times New Roman" w:hAnsi="Times New Roman" w:cs="Times New Roman"/>
          <w:sz w:val="30"/>
          <w:szCs w:val="30"/>
        </w:rPr>
        <w:t>и контрастных дней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B4754" w:rsidRPr="00A715A9" w:rsidRDefault="002B4754" w:rsidP="002B47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715A9">
        <w:rPr>
          <w:rFonts w:ascii="Times New Roman" w:hAnsi="Times New Roman" w:cs="Times New Roman"/>
          <w:b/>
          <w:sz w:val="30"/>
          <w:szCs w:val="30"/>
        </w:rPr>
        <w:t>Формирование правильного пищевого поведения:</w:t>
      </w:r>
    </w:p>
    <w:p w:rsidR="002B4754" w:rsidRDefault="002B4754" w:rsidP="002B475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15A9">
        <w:rPr>
          <w:rFonts w:ascii="Times New Roman" w:hAnsi="Times New Roman" w:cs="Times New Roman"/>
          <w:i/>
          <w:sz w:val="30"/>
          <w:szCs w:val="30"/>
          <w:u w:val="single"/>
        </w:rPr>
        <w:t>есть медленно и тщательно пережевывать пищу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gramStart"/>
      <w:r>
        <w:rPr>
          <w:rFonts w:ascii="Times New Roman" w:hAnsi="Times New Roman" w:cs="Times New Roman"/>
          <w:sz w:val="30"/>
          <w:szCs w:val="30"/>
        </w:rPr>
        <w:t>помня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что чувство насыщения возникает не раньше, чем через 20 минут от начала приема пищи;</w:t>
      </w:r>
    </w:p>
    <w:p w:rsidR="002B4754" w:rsidRPr="00A715A9" w:rsidRDefault="002B4754" w:rsidP="002B475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15A9">
        <w:rPr>
          <w:rFonts w:ascii="Times New Roman" w:hAnsi="Times New Roman" w:cs="Times New Roman"/>
          <w:i/>
          <w:sz w:val="30"/>
          <w:szCs w:val="30"/>
          <w:u w:val="single"/>
        </w:rPr>
        <w:t xml:space="preserve">научится получить чувство насыщения даже при небольшом количестве съеденного </w:t>
      </w:r>
      <w:r>
        <w:rPr>
          <w:rFonts w:ascii="Times New Roman" w:hAnsi="Times New Roman" w:cs="Times New Roman"/>
          <w:sz w:val="30"/>
          <w:szCs w:val="30"/>
        </w:rPr>
        <w:t xml:space="preserve">(это возможно при условии, если твердая пища приобретает </w:t>
      </w:r>
      <w:proofErr w:type="gramStart"/>
      <w:r>
        <w:rPr>
          <w:rFonts w:ascii="Times New Roman" w:hAnsi="Times New Roman" w:cs="Times New Roman"/>
          <w:sz w:val="30"/>
          <w:szCs w:val="30"/>
        </w:rPr>
        <w:t>кашицеобразную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или жидкую)</w:t>
      </w:r>
    </w:p>
    <w:p w:rsidR="004502AA" w:rsidRDefault="004502AA" w:rsidP="00734A8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4502AA">
        <w:rPr>
          <w:rFonts w:ascii="Times New Roman" w:hAnsi="Times New Roman" w:cs="Times New Roman"/>
          <w:b/>
          <w:sz w:val="30"/>
          <w:szCs w:val="30"/>
        </w:rPr>
        <w:t xml:space="preserve">Достаточное пережёвывание пищи, </w:t>
      </w:r>
      <w:r>
        <w:rPr>
          <w:rFonts w:ascii="Times New Roman" w:hAnsi="Times New Roman" w:cs="Times New Roman"/>
          <w:sz w:val="30"/>
          <w:szCs w:val="30"/>
        </w:rPr>
        <w:t>что позвол</w:t>
      </w:r>
      <w:r w:rsidRPr="004502AA">
        <w:rPr>
          <w:rFonts w:ascii="Times New Roman" w:hAnsi="Times New Roman" w:cs="Times New Roman"/>
          <w:sz w:val="30"/>
          <w:szCs w:val="30"/>
        </w:rPr>
        <w:t>ит</w:t>
      </w:r>
      <w:r>
        <w:rPr>
          <w:rFonts w:ascii="Times New Roman" w:hAnsi="Times New Roman" w:cs="Times New Roman"/>
          <w:sz w:val="30"/>
          <w:szCs w:val="30"/>
        </w:rPr>
        <w:t xml:space="preserve"> вам получать больше удовольствия и улучшит</w:t>
      </w:r>
      <w:r w:rsidR="00461B08">
        <w:rPr>
          <w:rFonts w:ascii="Times New Roman" w:hAnsi="Times New Roman" w:cs="Times New Roman"/>
          <w:sz w:val="30"/>
          <w:szCs w:val="30"/>
        </w:rPr>
        <w:t>ь</w:t>
      </w:r>
      <w:r>
        <w:rPr>
          <w:rFonts w:ascii="Times New Roman" w:hAnsi="Times New Roman" w:cs="Times New Roman"/>
          <w:sz w:val="30"/>
          <w:szCs w:val="30"/>
        </w:rPr>
        <w:t xml:space="preserve"> процесс пищеварения. Чтобы этого </w:t>
      </w:r>
      <w:proofErr w:type="spellStart"/>
      <w:r>
        <w:rPr>
          <w:rFonts w:ascii="Times New Roman" w:hAnsi="Times New Roman" w:cs="Times New Roman"/>
          <w:sz w:val="30"/>
          <w:szCs w:val="30"/>
        </w:rPr>
        <w:t>досчить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нужно отрегулировать скорость принятия пищи с помощью следующего приема: отправив в рот порцию пищи, положите ложку или вилку на стол и не берите ее до тех пор, пока эта порция не будет пережевана и проглочена. Через 1-2 недели вы обнаружите, что стали есть с более умеренной скоростью. </w:t>
      </w:r>
    </w:p>
    <w:p w:rsidR="004502AA" w:rsidRDefault="004502AA" w:rsidP="00734A8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4502AA">
        <w:rPr>
          <w:rFonts w:ascii="Times New Roman" w:hAnsi="Times New Roman" w:cs="Times New Roman"/>
          <w:b/>
          <w:sz w:val="30"/>
          <w:szCs w:val="30"/>
        </w:rPr>
        <w:t xml:space="preserve">Соблюдение перерыва между приемами пищи </w:t>
      </w:r>
      <w:r>
        <w:rPr>
          <w:rFonts w:ascii="Times New Roman" w:hAnsi="Times New Roman" w:cs="Times New Roman"/>
          <w:sz w:val="30"/>
          <w:szCs w:val="30"/>
        </w:rPr>
        <w:t xml:space="preserve">от 3 до 6 часов. Если у вас появилось желание «перекусить», съешьте что-нибудь легкое. Постоянные перекусы приводят к нарушению пищеварения. Представьте, что вы готовите фасолевый суп и через каждые 30 минут добавляете порцию фасоли – ваш суп никогда не сварится. Также и ваш пищеварительный тракт при частых перекусах не может надлежащим образом перерабатывать съеденную вами пищу. </w:t>
      </w:r>
    </w:p>
    <w:p w:rsidR="004A3BA1" w:rsidRDefault="006E6791" w:rsidP="002B47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4A3BA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61B08" w:rsidRPr="00461B08" w:rsidRDefault="00461B08" w:rsidP="002B47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461B08">
        <w:rPr>
          <w:rFonts w:ascii="Times New Roman" w:hAnsi="Times New Roman" w:cs="Times New Roman"/>
          <w:i/>
          <w:sz w:val="30"/>
          <w:szCs w:val="30"/>
        </w:rPr>
        <w:t>По материалам санитарно-эпидемиологической службы Министерства здравоохранения Республики Беларусь</w:t>
      </w:r>
      <w:r>
        <w:rPr>
          <w:rFonts w:ascii="Times New Roman" w:hAnsi="Times New Roman" w:cs="Times New Roman"/>
          <w:i/>
          <w:sz w:val="30"/>
          <w:szCs w:val="30"/>
        </w:rPr>
        <w:t>.</w:t>
      </w:r>
    </w:p>
    <w:sectPr w:rsidR="00461B08" w:rsidRPr="00461B08" w:rsidSect="004502AA">
      <w:pgSz w:w="11906" w:h="16838"/>
      <w:pgMar w:top="1134" w:right="56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7638"/>
    <w:multiLevelType w:val="hybridMultilevel"/>
    <w:tmpl w:val="47C270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E9B03B5"/>
    <w:multiLevelType w:val="hybridMultilevel"/>
    <w:tmpl w:val="F22AF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842F46"/>
    <w:multiLevelType w:val="hybridMultilevel"/>
    <w:tmpl w:val="9034B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F4"/>
    <w:rsid w:val="00087A3B"/>
    <w:rsid w:val="000E5D9B"/>
    <w:rsid w:val="00243B8B"/>
    <w:rsid w:val="002B4754"/>
    <w:rsid w:val="002C6DBC"/>
    <w:rsid w:val="004502AA"/>
    <w:rsid w:val="00461B08"/>
    <w:rsid w:val="00494090"/>
    <w:rsid w:val="004A3BA1"/>
    <w:rsid w:val="006E6791"/>
    <w:rsid w:val="00734A81"/>
    <w:rsid w:val="00A715A9"/>
    <w:rsid w:val="00AF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2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E662A-E308-422B-A0E3-6C6B1B83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2017-07-20T12:21:00Z</cp:lastPrinted>
  <dcterms:created xsi:type="dcterms:W3CDTF">2017-07-18T07:15:00Z</dcterms:created>
  <dcterms:modified xsi:type="dcterms:W3CDTF">2017-07-20T12:21:00Z</dcterms:modified>
</cp:coreProperties>
</file>